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9F7CC" w14:textId="77777777" w:rsidR="00A43F3F" w:rsidRDefault="00A43F3F" w:rsidP="00A43F3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 по теме: «Оксиды»</w:t>
      </w:r>
    </w:p>
    <w:p w14:paraId="769435EE" w14:textId="77777777" w:rsidR="00A43F3F" w:rsidRDefault="00A43F3F" w:rsidP="00A43F3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44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химия</w:t>
      </w:r>
    </w:p>
    <w:p w14:paraId="2EE5F016" w14:textId="77777777" w:rsidR="00A43F3F" w:rsidRPr="00F74450" w:rsidRDefault="00A43F3F" w:rsidP="00A43F3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44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</w:t>
      </w:r>
    </w:p>
    <w:p w14:paraId="463842F3" w14:textId="77777777" w:rsidR="00A43F3F" w:rsidRPr="00BD6A8D" w:rsidRDefault="00A43F3F" w:rsidP="00A43F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познакомиться с важнейшими классами бинарных соединений –оксидами.</w:t>
      </w:r>
    </w:p>
    <w:p w14:paraId="776D3EA3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урока:</w:t>
      </w:r>
    </w:p>
    <w:p w14:paraId="3508F5AA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Образовательная: с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первоначальные знания об оксидах, показать значение важнейших представителей в природе и жизни человека;</w:t>
      </w:r>
    </w:p>
    <w:p w14:paraId="33C55DBD" w14:textId="77777777" w:rsidR="00A43F3F" w:rsidRPr="00106F37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Развивающая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развивать умение давать химические названия оксидам, </w:t>
      </w:r>
      <w:bookmarkStart w:id="0" w:name="_Hlk121145112"/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валентность по формуле</w:t>
      </w:r>
      <w:r w:rsidRPr="0010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End w:id="0"/>
    </w:p>
    <w:p w14:paraId="35A9F37A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hAnsi="Times New Roman" w:cs="Times New Roman"/>
          <w:color w:val="000000"/>
          <w:sz w:val="28"/>
          <w:szCs w:val="28"/>
        </w:rPr>
        <w:t>умение проводить самостоятельный поиск химической информации с использованием различных источников.</w:t>
      </w:r>
    </w:p>
    <w:p w14:paraId="53EE64AA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Воспитательная: у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мение осуществлять самостоятельную деятельность на уроке. Развивать коммуникативные качества.</w:t>
      </w:r>
    </w:p>
    <w:p w14:paraId="7B98A353" w14:textId="77777777" w:rsidR="00A43F3F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</w:t>
      </w: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результаты:</w:t>
      </w:r>
    </w:p>
    <w:p w14:paraId="29BE91A1" w14:textId="77777777" w:rsidR="00A43F3F" w:rsidRPr="00B27A05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A05"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Предметные: </w:t>
      </w:r>
      <w:r w:rsidRPr="00B27A05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дать определение понятия «оксиды», уметь определять принадлежность неорганических веществ к классу оксидов по формуле,</w:t>
      </w:r>
      <w:r w:rsidRPr="005B26A2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умение давать названия «оксидам», 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валентность по </w:t>
      </w:r>
      <w:proofErr w:type="gramStart"/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27A05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знать</w:t>
      </w:r>
      <w:proofErr w:type="gramEnd"/>
      <w:r w:rsidRPr="00B27A05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области применения некоторых оксидов.</w:t>
      </w:r>
    </w:p>
    <w:p w14:paraId="0EE58550" w14:textId="77777777" w:rsidR="00A43F3F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Метапредметные результаты: </w:t>
      </w:r>
    </w:p>
    <w:p w14:paraId="16380DE7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Регулятивные УУД</w:t>
      </w:r>
    </w:p>
    <w:p w14:paraId="7F7A2776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Сформировать умение самостоятельно обнаруживать и формулировать учебную проблему, определять цель учебной деятельности.</w:t>
      </w:r>
    </w:p>
    <w:p w14:paraId="0C48E430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выполнять учебное задание в соответствии с планом, оценивать свои учебные достижения.</w:t>
      </w:r>
    </w:p>
    <w:p w14:paraId="6366C4E6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Познавательные УУД</w:t>
      </w:r>
    </w:p>
    <w:p w14:paraId="789CA5FC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Сформировать умение преобразовывать информацию из одного вида в другой.</w:t>
      </w:r>
    </w:p>
    <w:p w14:paraId="2C98AD1C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Анализировать, сравнивать, обобщать.</w:t>
      </w:r>
    </w:p>
    <w:p w14:paraId="7835C8AF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УУД</w:t>
      </w:r>
    </w:p>
    <w:p w14:paraId="4260E6A6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Сформировать умение самостоятельно организовывать учебное взаимодействие в группе.</w:t>
      </w:r>
    </w:p>
    <w:p w14:paraId="1A7D3890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Отстаивая свою точку зрения, приводить аргументы, подтверждая их фактами. </w:t>
      </w:r>
    </w:p>
    <w:p w14:paraId="50EFA003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УУД</w:t>
      </w:r>
    </w:p>
    <w:p w14:paraId="13DA79AB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Развитие самостоятельности, уважения друг к другу</w:t>
      </w:r>
    </w:p>
    <w:p w14:paraId="3F7A6226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>: урок изучения нового материала</w:t>
      </w:r>
    </w:p>
    <w:p w14:paraId="55141B27" w14:textId="77777777" w:rsidR="00A43F3F" w:rsidRPr="00BD6A8D" w:rsidRDefault="00A43F3F" w:rsidP="00A43F3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урока</w:t>
      </w:r>
      <w:r w:rsidRPr="00BD6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Фронтальная, индивидуальная,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</w:t>
      </w:r>
    </w:p>
    <w:p w14:paraId="7F628EB7" w14:textId="77777777" w:rsidR="00A43F3F" w:rsidRPr="00BD6A8D" w:rsidRDefault="00A43F3F" w:rsidP="00A43F3F">
      <w:pPr>
        <w:rPr>
          <w:rFonts w:ascii="Times New Roman" w:hAnsi="Times New Roman" w:cs="Times New Roman"/>
          <w:sz w:val="28"/>
          <w:szCs w:val="28"/>
        </w:rPr>
      </w:pPr>
    </w:p>
    <w:p w14:paraId="47F7BE0E" w14:textId="77777777" w:rsidR="00A43F3F" w:rsidRDefault="00A43F3F">
      <w:pPr>
        <w:rPr>
          <w:rFonts w:ascii="Times New Roman" w:hAnsi="Times New Roman" w:cs="Times New Roman"/>
          <w:sz w:val="28"/>
          <w:szCs w:val="28"/>
        </w:rPr>
      </w:pPr>
      <w:r w:rsidRPr="00A43F3F">
        <w:rPr>
          <w:rFonts w:ascii="Times New Roman" w:hAnsi="Times New Roman" w:cs="Times New Roman"/>
          <w:sz w:val="28"/>
          <w:szCs w:val="28"/>
        </w:rPr>
        <w:t>Использовала на уроке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7AC596E" w14:textId="77777777" w:rsidR="00A43F3F" w:rsidRDefault="00A43F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Постановка цели урока – технология проблемного обучения</w:t>
      </w:r>
    </w:p>
    <w:p w14:paraId="40EB0978" w14:textId="37724B84" w:rsidR="00A43F3F" w:rsidRDefault="00A43F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Технология критического мышления – информационные листы </w:t>
      </w:r>
      <w:proofErr w:type="gramStart"/>
      <w:r w:rsidR="00F13F44">
        <w:rPr>
          <w:rFonts w:ascii="Times New Roman" w:hAnsi="Times New Roman" w:cs="Times New Roman"/>
          <w:sz w:val="28"/>
          <w:szCs w:val="28"/>
        </w:rPr>
        <w:t>( мозговой</w:t>
      </w:r>
      <w:proofErr w:type="gramEnd"/>
      <w:r w:rsidR="00F13F44">
        <w:rPr>
          <w:rFonts w:ascii="Times New Roman" w:hAnsi="Times New Roman" w:cs="Times New Roman"/>
          <w:sz w:val="28"/>
          <w:szCs w:val="28"/>
        </w:rPr>
        <w:t xml:space="preserve"> штурм)</w:t>
      </w:r>
    </w:p>
    <w:p w14:paraId="1C4C52C5" w14:textId="7DCA1DB9" w:rsidR="00A43F3F" w:rsidRDefault="00A43F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инсерт</w:t>
      </w:r>
      <w:proofErr w:type="spellEnd"/>
    </w:p>
    <w:p w14:paraId="08C5B2A7" w14:textId="5CB27F98" w:rsidR="006334A9" w:rsidRDefault="00A43F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Проектно- исследовательская деятельность – информационные листы</w:t>
      </w:r>
      <w:r w:rsidRPr="00A43F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139F6F" w14:textId="476BC31C" w:rsidR="00F13F44" w:rsidRDefault="00F13F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Смысловое чтение</w:t>
      </w:r>
    </w:p>
    <w:p w14:paraId="0C28ECE8" w14:textId="7AE180C4" w:rsidR="00F13F44" w:rsidRDefault="00F13F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кейс – технология (частично)</w:t>
      </w:r>
    </w:p>
    <w:p w14:paraId="3815D9B6" w14:textId="0817B096" w:rsidR="00F13F44" w:rsidRDefault="00F13F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Разные задания на закрепления изученного материала, ссылка на свой сайт</w:t>
      </w:r>
    </w:p>
    <w:p w14:paraId="0FDE15A7" w14:textId="63B04E7B" w:rsidR="00DC5A24" w:rsidRPr="00A43F3F" w:rsidRDefault="00DC5A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Рефлексия  модель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Фрейера</w:t>
      </w:r>
      <w:proofErr w:type="spellEnd"/>
    </w:p>
    <w:sectPr w:rsidR="00DC5A24" w:rsidRPr="00A43F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330A0" w14:textId="77777777" w:rsidR="00626921" w:rsidRDefault="00626921" w:rsidP="00F13F44">
      <w:pPr>
        <w:spacing w:after="0" w:line="240" w:lineRule="auto"/>
      </w:pPr>
      <w:r>
        <w:separator/>
      </w:r>
    </w:p>
  </w:endnote>
  <w:endnote w:type="continuationSeparator" w:id="0">
    <w:p w14:paraId="3195A8C8" w14:textId="77777777" w:rsidR="00626921" w:rsidRDefault="00626921" w:rsidP="00F13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7B81F" w14:textId="77777777" w:rsidR="00F13F44" w:rsidRDefault="00F13F4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1873128"/>
      <w:docPartObj>
        <w:docPartGallery w:val="Page Numbers (Bottom of Page)"/>
        <w:docPartUnique/>
      </w:docPartObj>
    </w:sdtPr>
    <w:sdtEndPr/>
    <w:sdtContent>
      <w:p w14:paraId="00BBF1BE" w14:textId="3700AD5C" w:rsidR="00F13F44" w:rsidRDefault="00F13F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1FEB85" w14:textId="77777777" w:rsidR="00F13F44" w:rsidRDefault="00F13F4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2044D" w14:textId="77777777" w:rsidR="00F13F44" w:rsidRDefault="00F13F4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A9E3E" w14:textId="77777777" w:rsidR="00626921" w:rsidRDefault="00626921" w:rsidP="00F13F44">
      <w:pPr>
        <w:spacing w:after="0" w:line="240" w:lineRule="auto"/>
      </w:pPr>
      <w:r>
        <w:separator/>
      </w:r>
    </w:p>
  </w:footnote>
  <w:footnote w:type="continuationSeparator" w:id="0">
    <w:p w14:paraId="4A1A8545" w14:textId="77777777" w:rsidR="00626921" w:rsidRDefault="00626921" w:rsidP="00F13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CE244" w14:textId="77777777" w:rsidR="00F13F44" w:rsidRDefault="00F13F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F59EB" w14:textId="77777777" w:rsidR="00F13F44" w:rsidRDefault="00F13F4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83974" w14:textId="77777777" w:rsidR="00F13F44" w:rsidRDefault="00F13F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4A9"/>
    <w:rsid w:val="00591475"/>
    <w:rsid w:val="00626921"/>
    <w:rsid w:val="006334A9"/>
    <w:rsid w:val="00A43F3F"/>
    <w:rsid w:val="00DC5A24"/>
    <w:rsid w:val="00ED10B9"/>
    <w:rsid w:val="00F1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A3498"/>
  <w15:chartTrackingRefBased/>
  <w15:docId w15:val="{21D34A6A-F5BC-40B3-8013-0912C4DE3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7">
    <w:name w:val="c17"/>
    <w:basedOn w:val="a0"/>
    <w:rsid w:val="00A43F3F"/>
  </w:style>
  <w:style w:type="character" w:customStyle="1" w:styleId="c1">
    <w:name w:val="c1"/>
    <w:basedOn w:val="a0"/>
    <w:rsid w:val="00A43F3F"/>
  </w:style>
  <w:style w:type="paragraph" w:styleId="a3">
    <w:name w:val="header"/>
    <w:basedOn w:val="a"/>
    <w:link w:val="a4"/>
    <w:uiPriority w:val="99"/>
    <w:unhideWhenUsed/>
    <w:rsid w:val="00F13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3F44"/>
  </w:style>
  <w:style w:type="paragraph" w:styleId="a5">
    <w:name w:val="footer"/>
    <w:basedOn w:val="a"/>
    <w:link w:val="a6"/>
    <w:uiPriority w:val="99"/>
    <w:unhideWhenUsed/>
    <w:rsid w:val="00F13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3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2022-12-06T02:32:00Z</cp:lastPrinted>
  <dcterms:created xsi:type="dcterms:W3CDTF">2022-12-06T00:15:00Z</dcterms:created>
  <dcterms:modified xsi:type="dcterms:W3CDTF">2022-12-06T02:32:00Z</dcterms:modified>
</cp:coreProperties>
</file>